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0C126C" w14:textId="77777777" w:rsidR="005E412B" w:rsidRPr="00D45A25" w:rsidRDefault="005E412B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3A2B79E6" w14:textId="30A4B302" w:rsidR="00790F43" w:rsidRPr="00D45A25" w:rsidRDefault="00D16871" w:rsidP="00D45A25">
      <w:pPr>
        <w:spacing w:before="120" w:after="120" w:line="276" w:lineRule="auto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</w:t>
      </w:r>
      <w:r w:rsidR="0068336C">
        <w:rPr>
          <w:rFonts w:ascii="Open Sans Light" w:hAnsi="Open Sans Light" w:cs="Open Sans Light"/>
        </w:rPr>
        <w:t>3</w:t>
      </w:r>
      <w:r w:rsidR="00790F43" w:rsidRPr="00D45A25">
        <w:rPr>
          <w:rFonts w:ascii="Open Sans Light" w:hAnsi="Open Sans Light" w:cs="Open Sans Light"/>
        </w:rPr>
        <w:t xml:space="preserve"> do Regulaminu prac</w:t>
      </w:r>
      <w:r w:rsidR="000A11C6"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KOP</w:t>
      </w:r>
    </w:p>
    <w:p w14:paraId="30F03D07" w14:textId="23F3DB43" w:rsidR="00790F43" w:rsidRPr="00D45A25" w:rsidRDefault="00974775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  </w:t>
      </w:r>
    </w:p>
    <w:p w14:paraId="0B621288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71B72C6A" w14:textId="39F1085E" w:rsidR="00D45A25" w:rsidRPr="004C0C54" w:rsidRDefault="00790F43" w:rsidP="004C0C54">
      <w:pPr>
        <w:pStyle w:val="Nagwek1"/>
        <w:jc w:val="center"/>
      </w:pPr>
      <w:r w:rsidRPr="004C0C54">
        <w:t>Protokół z oceny wniosków</w:t>
      </w:r>
    </w:p>
    <w:p w14:paraId="4C6DAED7" w14:textId="5BE81695" w:rsidR="00790F43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o dofinansowanie</w:t>
      </w:r>
    </w:p>
    <w:p w14:paraId="26D95A3B" w14:textId="77777777" w:rsidR="005B651F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w ramach </w:t>
      </w:r>
      <w:r w:rsidR="001546B0" w:rsidRPr="00D45A25">
        <w:rPr>
          <w:rFonts w:ascii="Open Sans Light" w:hAnsi="Open Sans Light" w:cs="Open Sans Light"/>
          <w:b/>
        </w:rPr>
        <w:t>naboru</w:t>
      </w:r>
      <w:r w:rsidRPr="00D45A25">
        <w:rPr>
          <w:rFonts w:ascii="Open Sans Light" w:hAnsi="Open Sans Light" w:cs="Open Sans Light"/>
          <w:b/>
        </w:rPr>
        <w:t xml:space="preserve"> nr ………. </w:t>
      </w:r>
    </w:p>
    <w:p w14:paraId="7B674107" w14:textId="2BF34313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dla </w:t>
      </w:r>
      <w:r w:rsidR="001546B0" w:rsidRPr="00D45A25">
        <w:rPr>
          <w:rFonts w:ascii="Open Sans Light" w:hAnsi="Open Sans Light" w:cs="Open Sans Light"/>
          <w:b/>
        </w:rPr>
        <w:t>Działania FENX.01.0</w:t>
      </w:r>
      <w:r w:rsidR="00DB75DD">
        <w:rPr>
          <w:rFonts w:ascii="Open Sans Light" w:hAnsi="Open Sans Light" w:cs="Open Sans Light"/>
          <w:b/>
        </w:rPr>
        <w:t>4</w:t>
      </w:r>
      <w:r w:rsidR="00097839">
        <w:rPr>
          <w:rFonts w:ascii="Open Sans Light" w:hAnsi="Open Sans Light" w:cs="Open Sans Light"/>
          <w:b/>
        </w:rPr>
        <w:t xml:space="preserve"> </w:t>
      </w:r>
      <w:r w:rsidR="00DB75DD" w:rsidRPr="00DB75DD">
        <w:rPr>
          <w:rFonts w:ascii="Open Sans Light" w:hAnsi="Open Sans Light" w:cs="Open Sans Light"/>
          <w:b/>
        </w:rPr>
        <w:t>Gospodarka odpadami oraz gospodarka o obiegu zamkniętym</w:t>
      </w:r>
    </w:p>
    <w:p w14:paraId="4336A134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21D324E1" w14:textId="77777777" w:rsidR="001546B0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Typ projektu: </w:t>
      </w:r>
    </w:p>
    <w:p w14:paraId="2D93771B" w14:textId="7A5DF241" w:rsidR="00790F43" w:rsidRDefault="006B58C2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6B58C2">
        <w:rPr>
          <w:rFonts w:ascii="Open Sans Light" w:hAnsi="Open Sans Light" w:cs="Open Sans Light"/>
          <w:b/>
        </w:rPr>
        <w:t>Optymalizacja gospodarki surowcami i odpadami w przedsiębiorstwach w celu realizacji założeń GOZ</w:t>
      </w:r>
      <w:bookmarkStart w:id="0" w:name="_GoBack"/>
      <w:bookmarkEnd w:id="0"/>
    </w:p>
    <w:p w14:paraId="582CCCAC" w14:textId="77777777" w:rsidR="006D6218" w:rsidRPr="00D45A25" w:rsidRDefault="006D6218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</w:p>
    <w:p w14:paraId="0D4D24C6" w14:textId="77777777" w:rsidR="001546B0" w:rsidRPr="00D45A25" w:rsidRDefault="00790F43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Programu </w:t>
      </w:r>
      <w:r w:rsidR="001546B0" w:rsidRPr="00D45A25">
        <w:rPr>
          <w:rFonts w:ascii="Open Sans Light" w:hAnsi="Open Sans Light" w:cs="Open Sans Light"/>
          <w:b/>
        </w:rPr>
        <w:t xml:space="preserve">Operacyjnego Fundusze Europejskie na Infrastrukturę, Klimat, </w:t>
      </w:r>
    </w:p>
    <w:p w14:paraId="63886ADD" w14:textId="77777777" w:rsidR="00790F43" w:rsidRPr="00D45A25" w:rsidRDefault="001546B0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Środowisko 2021-2027</w:t>
      </w:r>
    </w:p>
    <w:p w14:paraId="03787D33" w14:textId="77777777" w:rsidR="00790F43" w:rsidRPr="00D45A25" w:rsidRDefault="001546B0" w:rsidP="00D45A25">
      <w:pPr>
        <w:spacing w:before="120" w:after="120" w:line="276" w:lineRule="auto"/>
        <w:ind w:firstLine="3"/>
        <w:jc w:val="center"/>
        <w:rPr>
          <w:rFonts w:ascii="Open Sans Light" w:hAnsi="Open Sans Light" w:cs="Open Sans Light"/>
          <w:b/>
          <w:bCs/>
          <w:color w:val="000000"/>
        </w:rPr>
      </w:pPr>
      <w:r w:rsidRPr="00D45A25">
        <w:rPr>
          <w:rFonts w:ascii="Open Sans Light" w:hAnsi="Open Sans Light" w:cs="Open Sans Light"/>
          <w:b/>
          <w:bCs/>
          <w:color w:val="000000"/>
        </w:rPr>
        <w:t>Priorytet FENX.01 Wsparcie sektorów energetyka i środowisko z Funduszu Spójności</w:t>
      </w:r>
    </w:p>
    <w:p w14:paraId="4067C9FF" w14:textId="77777777" w:rsidR="00790F43" w:rsidRPr="00D45A25" w:rsidRDefault="00790F43" w:rsidP="00D45A25">
      <w:pPr>
        <w:spacing w:before="120" w:after="120" w:line="276" w:lineRule="auto"/>
        <w:jc w:val="both"/>
        <w:rPr>
          <w:rFonts w:ascii="Open Sans Light" w:hAnsi="Open Sans Light" w:cs="Open Sans Light"/>
        </w:rPr>
      </w:pPr>
    </w:p>
    <w:p w14:paraId="68BD0584" w14:textId="77777777" w:rsidR="00790F43" w:rsidRPr="00D45A25" w:rsidRDefault="0075793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Informacje ogólne: </w:t>
      </w:r>
    </w:p>
    <w:p w14:paraId="3689768A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Nr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……………………</w:t>
      </w:r>
    </w:p>
    <w:p w14:paraId="529560F3" w14:textId="77777777" w:rsidR="002C540B" w:rsidRPr="00D45A25" w:rsidRDefault="002C540B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Data i miejsce ukazania się ogłoszenia o naborze wniosków:</w:t>
      </w:r>
    </w:p>
    <w:p w14:paraId="47B53B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Termin </w:t>
      </w:r>
      <w:r w:rsidR="00757930" w:rsidRPr="00D45A25">
        <w:rPr>
          <w:rFonts w:ascii="Open Sans Light" w:hAnsi="Open Sans Light" w:cs="Open Sans Light"/>
        </w:rPr>
        <w:t xml:space="preserve">rozpoczęcia </w:t>
      </w:r>
      <w:r w:rsidRPr="00D45A25">
        <w:rPr>
          <w:rFonts w:ascii="Open Sans Light" w:hAnsi="Open Sans Light" w:cs="Open Sans Light"/>
        </w:rPr>
        <w:t>naboru wniosków o dofinansowanie: ……………………………..</w:t>
      </w:r>
    </w:p>
    <w:p w14:paraId="0EC3BBB5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Termin zakończenia naboru wniosków o dofinansowanie: ……………………………..</w:t>
      </w:r>
    </w:p>
    <w:p w14:paraId="0604C3E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Regulaminu </w:t>
      </w:r>
      <w:r w:rsidR="001546B0" w:rsidRPr="00D45A25">
        <w:rPr>
          <w:rFonts w:ascii="Open Sans Light" w:hAnsi="Open Sans Light" w:cs="Open Sans Light"/>
        </w:rPr>
        <w:t>wyboru projektów</w:t>
      </w:r>
      <w:r w:rsidRPr="00D45A25">
        <w:rPr>
          <w:rFonts w:ascii="Open Sans Light" w:hAnsi="Open Sans Light" w:cs="Open Sans Light"/>
        </w:rPr>
        <w:t xml:space="preserve"> ………………………………………………… </w:t>
      </w:r>
    </w:p>
    <w:p w14:paraId="7FDB6042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Daty zatwierdzenia zmian w Regulaminie </w:t>
      </w:r>
      <w:r w:rsidR="001546B0" w:rsidRPr="00D45A25">
        <w:rPr>
          <w:rFonts w:ascii="Open Sans Light" w:hAnsi="Open Sans Light" w:cs="Open Sans Light"/>
        </w:rPr>
        <w:t>wyboru projektów (jeśli dotyczy) ………………………</w:t>
      </w:r>
    </w:p>
    <w:p w14:paraId="1E08B5CC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Czy odnotowano przypadki problemów z przyjmowaniem wniosków o dofinansowanie (należy zwięźle opisać)? ……………………………………………………………………………………………….</w:t>
      </w:r>
    </w:p>
    <w:p w14:paraId="4F33034A" w14:textId="77777777" w:rsidR="00757930" w:rsidRPr="00D45A25" w:rsidRDefault="0075793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Czy odnotowano </w:t>
      </w:r>
      <w:r w:rsidR="005B651F" w:rsidRPr="00D45A25">
        <w:rPr>
          <w:rFonts w:ascii="Open Sans Light" w:hAnsi="Open Sans Light" w:cs="Open Sans Light"/>
        </w:rPr>
        <w:t xml:space="preserve">zdarzenia niestandardowe lub </w:t>
      </w:r>
      <w:r w:rsidRPr="00D45A25">
        <w:rPr>
          <w:rFonts w:ascii="Open Sans Light" w:hAnsi="Open Sans Light" w:cs="Open Sans Light"/>
        </w:rPr>
        <w:t xml:space="preserve">nieprawidłowości w przebiegu oceny pracy KOP (należy zwięźle opisać)? </w:t>
      </w:r>
      <w:r w:rsidR="005B651F" w:rsidRPr="00D45A25">
        <w:rPr>
          <w:rFonts w:ascii="Open Sans Light" w:hAnsi="Open Sans Light" w:cs="Open Sans Light"/>
        </w:rPr>
        <w:t>………..</w:t>
      </w:r>
      <w:r w:rsidRPr="00D45A25">
        <w:rPr>
          <w:rFonts w:ascii="Open Sans Light" w:hAnsi="Open Sans Light" w:cs="Open Sans Light"/>
        </w:rPr>
        <w:t>................................................................................</w:t>
      </w:r>
    </w:p>
    <w:p w14:paraId="7311FFDA" w14:textId="77777777" w:rsidR="001C633C" w:rsidRPr="00D45A25" w:rsidRDefault="001C633C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Jaki był wynik kontroli deklaracji bezstronności członków KOP przeprowadzony przy użyciu aplikacji SKANER (należy zwięźle opisać)…………………………………………………………..</w:t>
      </w:r>
    </w:p>
    <w:p w14:paraId="14914376" w14:textId="77777777" w:rsidR="00790F43" w:rsidRPr="00D45A25" w:rsidRDefault="00790F43" w:rsidP="00D45A25">
      <w:pPr>
        <w:tabs>
          <w:tab w:val="left" w:pos="1035"/>
        </w:tabs>
        <w:spacing w:before="120" w:after="120" w:line="276" w:lineRule="auto"/>
        <w:ind w:left="350" w:hanging="23"/>
        <w:jc w:val="both"/>
        <w:rPr>
          <w:rFonts w:ascii="Open Sans Light" w:hAnsi="Open Sans Light" w:cs="Open Sans Light"/>
        </w:rPr>
      </w:pPr>
    </w:p>
    <w:p w14:paraId="23D5C3A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Przebieg oceny</w:t>
      </w:r>
      <w:r w:rsidR="00757930" w:rsidRPr="00D45A25">
        <w:rPr>
          <w:rFonts w:ascii="Open Sans Light" w:hAnsi="Open Sans Light" w:cs="Open Sans Light"/>
          <w:b/>
        </w:rPr>
        <w:t>:</w:t>
      </w:r>
    </w:p>
    <w:p w14:paraId="5AC0E4CB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o dofinansowanie złożonych w ramach </w:t>
      </w:r>
      <w:r w:rsidR="001546B0" w:rsidRPr="00D45A25">
        <w:rPr>
          <w:rFonts w:ascii="Open Sans Light" w:hAnsi="Open Sans Light" w:cs="Open Sans Light"/>
        </w:rPr>
        <w:t>naboru</w:t>
      </w:r>
      <w:r w:rsidRPr="00D45A25">
        <w:rPr>
          <w:rFonts w:ascii="Open Sans Light" w:hAnsi="Open Sans Light" w:cs="Open Sans Light"/>
        </w:rPr>
        <w:t>: ………………</w:t>
      </w:r>
    </w:p>
    <w:p w14:paraId="35161FE1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 złożonych po terminie: …… (jeśli dotyczy) </w:t>
      </w:r>
    </w:p>
    <w:p w14:paraId="2CD1D64D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1 oceny</w:t>
      </w:r>
      <w:r w:rsidR="00790F43" w:rsidRPr="00D45A25">
        <w:rPr>
          <w:rFonts w:ascii="Open Sans Light" w:hAnsi="Open Sans Light" w:cs="Open Sans Light"/>
        </w:rPr>
        <w:t xml:space="preserve"> wniosków o dofinansowanie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 do ...... ……….</w:t>
      </w:r>
    </w:p>
    <w:p w14:paraId="09172077" w14:textId="77777777" w:rsidR="00790F43" w:rsidRPr="00D45A25" w:rsidRDefault="001546B0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ETAP 2 oceny</w:t>
      </w:r>
      <w:r w:rsidR="00790F43" w:rsidRPr="00D45A25">
        <w:rPr>
          <w:rFonts w:ascii="Open Sans Light" w:hAnsi="Open Sans Light" w:cs="Open Sans Light"/>
        </w:rPr>
        <w:t xml:space="preserve"> przeprowadzon</w:t>
      </w:r>
      <w:r w:rsidRPr="00D45A25">
        <w:rPr>
          <w:rFonts w:ascii="Open Sans Light" w:hAnsi="Open Sans Light" w:cs="Open Sans Light"/>
        </w:rPr>
        <w:t>y</w:t>
      </w:r>
      <w:r w:rsidR="00790F43" w:rsidRPr="00D45A25">
        <w:rPr>
          <w:rFonts w:ascii="Open Sans Light" w:hAnsi="Open Sans Light" w:cs="Open Sans Light"/>
        </w:rPr>
        <w:t xml:space="preserve"> został w dniach od...... …….do ...... ……….</w:t>
      </w:r>
    </w:p>
    <w:p w14:paraId="57453C90" w14:textId="77777777" w:rsidR="00790F43" w:rsidRPr="00D45A25" w:rsidRDefault="00790F43" w:rsidP="00D45A25">
      <w:pPr>
        <w:spacing w:before="120" w:after="120" w:line="276" w:lineRule="auto"/>
        <w:ind w:left="352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Jeśli wystąpiła konieczność przedłużenia oceny, </w:t>
      </w:r>
      <w:r w:rsidR="005B651F" w:rsidRPr="00D45A25">
        <w:rPr>
          <w:rFonts w:ascii="Open Sans Light" w:hAnsi="Open Sans Light" w:cs="Open Sans Light"/>
        </w:rPr>
        <w:t>należy zwięźle opisać</w:t>
      </w:r>
      <w:r w:rsidRPr="00D45A25">
        <w:rPr>
          <w:rFonts w:ascii="Open Sans Light" w:hAnsi="Open Sans Light" w:cs="Open Sans Light"/>
        </w:rPr>
        <w:t>:……</w:t>
      </w:r>
      <w:r w:rsidR="005B651F" w:rsidRPr="00D45A25">
        <w:rPr>
          <w:rFonts w:ascii="Open Sans Light" w:hAnsi="Open Sans Light" w:cs="Open Sans Light"/>
        </w:rPr>
        <w:t>……………………………………………………………………</w:t>
      </w:r>
      <w:r w:rsidRPr="00D45A25">
        <w:rPr>
          <w:rFonts w:ascii="Open Sans Light" w:hAnsi="Open Sans Light" w:cs="Open Sans Light"/>
        </w:rPr>
        <w:t>…………………………………………………….</w:t>
      </w:r>
    </w:p>
    <w:p w14:paraId="16313728" w14:textId="77777777" w:rsidR="00790F43" w:rsidRPr="00D45A25" w:rsidRDefault="001B7560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Opis działań przeprowadzonych przez KOP (należy zwięźle opisać z wyszczególnianiem terminów i formy podejmowanych działań): ………………………………………………………………..</w:t>
      </w:r>
    </w:p>
    <w:p w14:paraId="791DC10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058274DF" w14:textId="77777777" w:rsidR="00790F43" w:rsidRPr="00D45A25" w:rsidRDefault="00790F43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Wynik oceny</w:t>
      </w:r>
      <w:r w:rsidR="001B7560" w:rsidRPr="00D45A25">
        <w:rPr>
          <w:rFonts w:ascii="Open Sans Light" w:hAnsi="Open Sans Light" w:cs="Open Sans Light"/>
          <w:b/>
        </w:rPr>
        <w:t>:</w:t>
      </w:r>
    </w:p>
    <w:p w14:paraId="78CA4E5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1 oceny</w:t>
      </w:r>
      <w:r w:rsidRPr="00D45A25">
        <w:rPr>
          <w:rFonts w:ascii="Open Sans Light" w:hAnsi="Open Sans Light" w:cs="Open Sans Light"/>
        </w:rPr>
        <w:t xml:space="preserve"> ………..</w:t>
      </w:r>
    </w:p>
    <w:p w14:paraId="042BB2A7" w14:textId="77777777" w:rsidR="005B651F" w:rsidRPr="00D45A25" w:rsidRDefault="005B651F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Data zatwierdzenia Listy rankingowej przez IP: </w:t>
      </w:r>
    </w:p>
    <w:p w14:paraId="1B7164BF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Liczba wniosków, które pozytywnie przeszły </w:t>
      </w:r>
      <w:r w:rsidR="001546B0" w:rsidRPr="00D45A25">
        <w:rPr>
          <w:rFonts w:ascii="Open Sans Light" w:hAnsi="Open Sans Light" w:cs="Open Sans Light"/>
        </w:rPr>
        <w:t>ETAP 2 oceny</w:t>
      </w:r>
      <w:r w:rsidRPr="00D45A25">
        <w:rPr>
          <w:rFonts w:ascii="Open Sans Light" w:hAnsi="Open Sans Light" w:cs="Open Sans Light"/>
        </w:rPr>
        <w:t xml:space="preserve"> ……. </w:t>
      </w:r>
    </w:p>
    <w:p w14:paraId="6832B014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Liczba wniosków wycofanych w trakcie oceny: …..</w:t>
      </w:r>
    </w:p>
    <w:p w14:paraId="7B99CE0C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Wynik negatywny oceny uzyskało ………. wniosków o dofinansowanie. </w:t>
      </w:r>
    </w:p>
    <w:p w14:paraId="568299F2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podstawowych uzyskało ….….. wniosków o dofinansowanie. </w:t>
      </w:r>
    </w:p>
    <w:p w14:paraId="6B58AEDB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Status projektów rezerwowych uzyskało ......…. wniosków o dofinansowanie. </w:t>
      </w:r>
    </w:p>
    <w:p w14:paraId="4438EE83" w14:textId="77777777" w:rsidR="00790F43" w:rsidRPr="00D45A25" w:rsidRDefault="00790F43" w:rsidP="00D45A25">
      <w:pPr>
        <w:pStyle w:val="NormalnyWeb"/>
        <w:tabs>
          <w:tab w:val="left" w:pos="708"/>
        </w:tabs>
        <w:spacing w:before="120" w:beforeAutospacing="0" w:after="120" w:afterAutospacing="0" w:line="276" w:lineRule="auto"/>
        <w:ind w:left="350"/>
        <w:jc w:val="both"/>
        <w:rPr>
          <w:rFonts w:ascii="Open Sans Light" w:hAnsi="Open Sans Light" w:cs="Open Sans Light"/>
        </w:rPr>
      </w:pPr>
    </w:p>
    <w:p w14:paraId="5722E13E" w14:textId="77777777" w:rsidR="001B7560" w:rsidRPr="00D45A25" w:rsidRDefault="001B7560" w:rsidP="00D45A25">
      <w:pPr>
        <w:numPr>
          <w:ilvl w:val="0"/>
          <w:numId w:val="35"/>
        </w:numPr>
        <w:spacing w:before="120" w:after="120" w:line="276" w:lineRule="auto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Miejsce przechowywania dokumentacji konkursu:</w:t>
      </w:r>
    </w:p>
    <w:p w14:paraId="7027F691" w14:textId="77777777" w:rsidR="00790F43" w:rsidRPr="00D45A25" w:rsidRDefault="001B7560" w:rsidP="00D45A25">
      <w:pPr>
        <w:spacing w:before="120" w:after="120" w:line="276" w:lineRule="auto"/>
        <w:ind w:left="36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</w:rPr>
        <w:lastRenderedPageBreak/>
        <w:t>Dokumentacja związana z oceną projektów (karty ocen projektów, oświadczenia dotyczące bezstronności, korespondencja itp.) przechowywana jest w …………………………………………………………………………………………………………………………………………….</w:t>
      </w:r>
      <w:r w:rsidRPr="00D45A25">
        <w:rPr>
          <w:rFonts w:ascii="Open Sans Light" w:hAnsi="Open Sans Light" w:cs="Open Sans Light"/>
          <w:b/>
        </w:rPr>
        <w:t xml:space="preserve"> </w:t>
      </w:r>
    </w:p>
    <w:p w14:paraId="482AF9DC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p w14:paraId="33C0370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Imię i nazwisko osoby sporządzającej Protokół:</w:t>
      </w:r>
    </w:p>
    <w:p w14:paraId="700BD3AB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10C435F1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52562AE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……………………………………...</w:t>
      </w:r>
    </w:p>
    <w:p w14:paraId="4EB8BD47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20423313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>Imię i nazwisko Przewodniczącego KOP</w:t>
      </w:r>
      <w:r w:rsidRPr="00D45A25">
        <w:rPr>
          <w:rFonts w:ascii="Open Sans Light" w:hAnsi="Open Sans Light" w:cs="Open Sans Light"/>
        </w:rPr>
        <w:t>:</w:t>
      </w:r>
    </w:p>
    <w:p w14:paraId="26AE110F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……………………………………………….</w:t>
      </w:r>
    </w:p>
    <w:p w14:paraId="7ED125EA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  <w:b/>
        </w:rPr>
        <w:t xml:space="preserve">Data: </w:t>
      </w:r>
      <w:r w:rsidRPr="00D45A25">
        <w:rPr>
          <w:rFonts w:ascii="Open Sans Light" w:hAnsi="Open Sans Light" w:cs="Open Sans Light"/>
        </w:rPr>
        <w:t>………………………………………...</w:t>
      </w:r>
    </w:p>
    <w:p w14:paraId="38A88E6D" w14:textId="77777777" w:rsidR="00790F43" w:rsidRPr="00D45A25" w:rsidRDefault="00790F43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Podpis: </w:t>
      </w:r>
      <w:r w:rsidRPr="00D45A25">
        <w:rPr>
          <w:rFonts w:ascii="Open Sans Light" w:hAnsi="Open Sans Light" w:cs="Open Sans Light"/>
        </w:rPr>
        <w:t>…………………………….………..</w:t>
      </w:r>
    </w:p>
    <w:p w14:paraId="356CAE5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Załączniki: </w:t>
      </w:r>
    </w:p>
    <w:p w14:paraId="2569D332" w14:textId="77777777" w:rsidR="00790F43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1 – skład KOP</w:t>
      </w:r>
    </w:p>
    <w:p w14:paraId="67D7DB7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Załącznik nr 2 – </w:t>
      </w:r>
      <w:r w:rsidR="001546B0" w:rsidRPr="00D45A25">
        <w:rPr>
          <w:rFonts w:ascii="Open Sans Light" w:hAnsi="Open Sans Light" w:cs="Open Sans Light"/>
        </w:rPr>
        <w:t>Informacja dotycząca</w:t>
      </w:r>
      <w:r w:rsidRPr="00D45A25">
        <w:rPr>
          <w:rFonts w:ascii="Open Sans Light" w:hAnsi="Open Sans Light" w:cs="Open Sans Light"/>
        </w:rPr>
        <w:t xml:space="preserve"> ocenionych projektów</w:t>
      </w:r>
    </w:p>
    <w:p w14:paraId="5F0C185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>Załącznik nr 3 – Lista wniosków przywróconych w wyniku procedury odwoławczej</w:t>
      </w:r>
    </w:p>
    <w:p w14:paraId="6E0E717B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B247E82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021620C4" w14:textId="77777777" w:rsidR="001546B0" w:rsidRPr="00D45A25" w:rsidRDefault="001546B0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5F3A305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350B7CB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7AA7EE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76D9448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61DE4A5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7D62686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5D90AA62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11E56B4A" w14:textId="77777777" w:rsidR="00E9013F" w:rsidRPr="00D45A25" w:rsidRDefault="00E9013F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</w:p>
    <w:p w14:paraId="2951A8C3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1 </w:t>
      </w:r>
    </w:p>
    <w:p w14:paraId="3CC40121" w14:textId="77777777" w:rsidR="00BD7741" w:rsidRPr="00D45A25" w:rsidRDefault="00BD7741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466C22FC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D86E8C6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7B9CDBDA" w14:textId="77777777" w:rsidR="00BD7741" w:rsidRPr="00D45A25" w:rsidRDefault="00BD7741" w:rsidP="00D45A25">
      <w:pPr>
        <w:spacing w:before="120" w:after="120" w:line="276" w:lineRule="auto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Skład Komisji Oceny Projektów</w:t>
      </w:r>
      <w:r w:rsidR="008B0D59" w:rsidRPr="00D45A25">
        <w:rPr>
          <w:rFonts w:ascii="Open Sans Light" w:hAnsi="Open Sans Light" w:cs="Open Sans Light"/>
          <w:b/>
        </w:rPr>
        <w:t>:</w:t>
      </w:r>
    </w:p>
    <w:p w14:paraId="4BAB37E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8D5126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026ECE50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pPr w:leftFromText="141" w:rightFromText="141" w:vertAnchor="text" w:horzAnchor="margin" w:tblpY="-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skład KOP"/>
        <w:tblDescription w:val="Tabela skład KOP"/>
      </w:tblPr>
      <w:tblGrid>
        <w:gridCol w:w="947"/>
        <w:gridCol w:w="2515"/>
        <w:gridCol w:w="2932"/>
        <w:gridCol w:w="2668"/>
      </w:tblGrid>
      <w:tr w:rsidR="001B7560" w:rsidRPr="00D45A25" w14:paraId="1E0E46E5" w14:textId="77777777" w:rsidTr="00BD7741">
        <w:tc>
          <w:tcPr>
            <w:tcW w:w="910" w:type="dxa"/>
            <w:shd w:val="clear" w:color="auto" w:fill="D9D9D9"/>
          </w:tcPr>
          <w:p w14:paraId="6FED8CAF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L.p.</w:t>
            </w:r>
          </w:p>
        </w:tc>
        <w:tc>
          <w:tcPr>
            <w:tcW w:w="2590" w:type="dxa"/>
            <w:shd w:val="clear" w:color="auto" w:fill="D9D9D9"/>
          </w:tcPr>
          <w:p w14:paraId="073AFA3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Imię i nazwisko</w:t>
            </w:r>
          </w:p>
        </w:tc>
        <w:tc>
          <w:tcPr>
            <w:tcW w:w="3020" w:type="dxa"/>
            <w:shd w:val="clear" w:color="auto" w:fill="D9D9D9"/>
          </w:tcPr>
          <w:p w14:paraId="7C9D469F" w14:textId="77777777" w:rsidR="00BD7741" w:rsidRPr="00D45A25" w:rsidRDefault="001546B0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>pracownik I</w:t>
            </w:r>
            <w:r w:rsidR="00E9013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="00BD7741" w:rsidRPr="00D45A25">
              <w:rPr>
                <w:rFonts w:ascii="Open Sans Light" w:eastAsia="Calibri" w:hAnsi="Open Sans Light" w:cs="Open Sans Light"/>
                <w:b/>
              </w:rPr>
              <w:t>/ekspert zewnętrzny</w:t>
            </w:r>
          </w:p>
        </w:tc>
        <w:tc>
          <w:tcPr>
            <w:tcW w:w="2768" w:type="dxa"/>
            <w:shd w:val="clear" w:color="auto" w:fill="D9D9D9"/>
          </w:tcPr>
          <w:p w14:paraId="38AB48A2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  <w:b/>
              </w:rPr>
            </w:pPr>
            <w:r w:rsidRPr="00D45A25">
              <w:rPr>
                <w:rFonts w:ascii="Open Sans Light" w:eastAsia="Calibri" w:hAnsi="Open Sans Light" w:cs="Open Sans Light"/>
                <w:b/>
              </w:rPr>
              <w:t xml:space="preserve">Funkcja </w:t>
            </w:r>
            <w:r w:rsidR="005B651F" w:rsidRPr="00D45A25">
              <w:rPr>
                <w:rFonts w:ascii="Open Sans Light" w:eastAsia="Calibri" w:hAnsi="Open Sans Light" w:cs="Open Sans Light"/>
                <w:b/>
              </w:rPr>
              <w:t>w</w:t>
            </w:r>
            <w:r w:rsidRPr="00D45A25">
              <w:rPr>
                <w:rFonts w:ascii="Open Sans Light" w:eastAsia="Calibri" w:hAnsi="Open Sans Light" w:cs="Open Sans Light"/>
                <w:b/>
              </w:rPr>
              <w:t xml:space="preserve"> KOP </w:t>
            </w:r>
          </w:p>
        </w:tc>
      </w:tr>
      <w:tr w:rsidR="001B7560" w:rsidRPr="00D45A25" w14:paraId="3DAEF730" w14:textId="77777777" w:rsidTr="00BD7741">
        <w:tc>
          <w:tcPr>
            <w:tcW w:w="910" w:type="dxa"/>
            <w:shd w:val="clear" w:color="auto" w:fill="auto"/>
          </w:tcPr>
          <w:p w14:paraId="24C28314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590" w:type="dxa"/>
            <w:shd w:val="clear" w:color="auto" w:fill="auto"/>
          </w:tcPr>
          <w:p w14:paraId="552B5F7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3020" w:type="dxa"/>
            <w:shd w:val="clear" w:color="auto" w:fill="auto"/>
          </w:tcPr>
          <w:p w14:paraId="7BFA6A30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  <w:tc>
          <w:tcPr>
            <w:tcW w:w="2768" w:type="dxa"/>
            <w:shd w:val="clear" w:color="auto" w:fill="auto"/>
          </w:tcPr>
          <w:p w14:paraId="50C8AD58" w14:textId="77777777" w:rsidR="00BD7741" w:rsidRPr="00D45A25" w:rsidRDefault="00BD7741" w:rsidP="00D45A25">
            <w:pPr>
              <w:spacing w:before="120" w:after="120" w:line="276" w:lineRule="auto"/>
              <w:ind w:left="350"/>
              <w:jc w:val="both"/>
              <w:rPr>
                <w:rFonts w:ascii="Open Sans Light" w:eastAsia="Calibri" w:hAnsi="Open Sans Light" w:cs="Open Sans Light"/>
              </w:rPr>
            </w:pPr>
          </w:p>
        </w:tc>
      </w:tr>
    </w:tbl>
    <w:p w14:paraId="7C4DCDB1" w14:textId="77777777" w:rsidR="00BD7741" w:rsidRPr="00D45A25" w:rsidRDefault="00BD7741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4FD8F6A9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517B98DF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EC71A5" w:rsidRPr="00D45A25" w:rsidSect="00BD7741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079" w:left="1417" w:header="708" w:footer="708" w:gutter="0"/>
          <w:cols w:space="708"/>
          <w:titlePg/>
          <w:docGrid w:linePitch="360"/>
        </w:sectPr>
      </w:pPr>
    </w:p>
    <w:p w14:paraId="0DA476EF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2 </w:t>
      </w:r>
    </w:p>
    <w:p w14:paraId="79737315" w14:textId="77777777" w:rsidR="00EC71A5" w:rsidRPr="00D45A25" w:rsidRDefault="00EC71A5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5D12D8AD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70F3BFD" w14:textId="77777777" w:rsidR="008B0D59" w:rsidRPr="00D45A25" w:rsidRDefault="001546B0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 xml:space="preserve">Informacja dotycząca </w:t>
      </w:r>
      <w:r w:rsidR="008B0D59" w:rsidRPr="00D45A25">
        <w:rPr>
          <w:rFonts w:ascii="Open Sans Light" w:hAnsi="Open Sans Light" w:cs="Open Sans Light"/>
          <w:b/>
        </w:rPr>
        <w:t>ocenionych projektów:</w:t>
      </w:r>
    </w:p>
    <w:p w14:paraId="5E7D3C43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tbl>
      <w:tblPr>
        <w:tblW w:w="144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Tabela dotycząca ocenionych projektów"/>
        <w:tblDescription w:val="Tabela dotycząca ocenionych projektów"/>
      </w:tblPr>
      <w:tblGrid>
        <w:gridCol w:w="567"/>
        <w:gridCol w:w="1162"/>
        <w:gridCol w:w="1673"/>
        <w:gridCol w:w="1020"/>
        <w:gridCol w:w="992"/>
        <w:gridCol w:w="992"/>
        <w:gridCol w:w="1560"/>
        <w:gridCol w:w="1134"/>
        <w:gridCol w:w="1134"/>
        <w:gridCol w:w="992"/>
        <w:gridCol w:w="992"/>
        <w:gridCol w:w="1134"/>
        <w:gridCol w:w="1134"/>
      </w:tblGrid>
      <w:tr w:rsidR="001546B0" w:rsidRPr="00D45A25" w14:paraId="520E8699" w14:textId="77777777" w:rsidTr="001546B0">
        <w:tc>
          <w:tcPr>
            <w:tcW w:w="567" w:type="dxa"/>
            <w:shd w:val="clear" w:color="auto" w:fill="auto"/>
            <w:vAlign w:val="center"/>
          </w:tcPr>
          <w:p w14:paraId="057DD100" w14:textId="77777777" w:rsidR="001546B0" w:rsidRPr="00D45A25" w:rsidRDefault="001546B0" w:rsidP="00D45A25">
            <w:pPr>
              <w:tabs>
                <w:tab w:val="left" w:pos="0"/>
              </w:tabs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1162" w:type="dxa"/>
            <w:shd w:val="clear" w:color="auto" w:fill="auto"/>
            <w:vAlign w:val="center"/>
          </w:tcPr>
          <w:p w14:paraId="46C7ADB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Numer projektu WOD2021</w:t>
            </w:r>
          </w:p>
        </w:tc>
        <w:tc>
          <w:tcPr>
            <w:tcW w:w="1673" w:type="dxa"/>
            <w:shd w:val="clear" w:color="auto" w:fill="D9D9D9"/>
            <w:vAlign w:val="center"/>
          </w:tcPr>
          <w:p w14:paraId="7561031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Nazwa wnioskodawcy</w:t>
            </w:r>
          </w:p>
        </w:tc>
        <w:tc>
          <w:tcPr>
            <w:tcW w:w="1020" w:type="dxa"/>
            <w:shd w:val="clear" w:color="auto" w:fill="D9D9D9"/>
            <w:vAlign w:val="center"/>
          </w:tcPr>
          <w:p w14:paraId="25C0D550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Województwo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71C42205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Tytuł projektu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0C5A105B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Koszt całkowity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76323451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Wnioskowane dofinansowanie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F0E0FA4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 xml:space="preserve">Przyznane dofinansowanie 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597B0F79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 (kryteria obligatoryjne)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610D696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1 oceny</w:t>
            </w:r>
          </w:p>
          <w:p w14:paraId="5A916317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(kryteria rankingujące -liczba punktów)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16935EEC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Status wniosku</w:t>
            </w:r>
          </w:p>
        </w:tc>
        <w:tc>
          <w:tcPr>
            <w:tcW w:w="1134" w:type="dxa"/>
            <w:shd w:val="clear" w:color="auto" w:fill="D9D9D9"/>
          </w:tcPr>
          <w:p w14:paraId="2EAD36F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Wynik ETAPU 2</w:t>
            </w:r>
          </w:p>
        </w:tc>
        <w:tc>
          <w:tcPr>
            <w:tcW w:w="1134" w:type="dxa"/>
            <w:shd w:val="clear" w:color="auto" w:fill="D9D9D9"/>
          </w:tcPr>
          <w:p w14:paraId="462344AD" w14:textId="77777777" w:rsidR="001546B0" w:rsidRPr="00D45A25" w:rsidRDefault="001546B0" w:rsidP="00D45A25">
            <w:pPr>
              <w:spacing w:before="120" w:after="120" w:line="276" w:lineRule="auto"/>
              <w:jc w:val="center"/>
              <w:rPr>
                <w:rFonts w:ascii="Open Sans Light" w:eastAsia="Calibri" w:hAnsi="Open Sans Light" w:cs="Open Sans Light"/>
                <w:b/>
                <w:sz w:val="20"/>
                <w:szCs w:val="20"/>
              </w:rPr>
            </w:pPr>
            <w:r w:rsidRPr="00D45A25">
              <w:rPr>
                <w:rFonts w:ascii="Open Sans Light" w:eastAsia="Calibri" w:hAnsi="Open Sans Light" w:cs="Open Sans Light"/>
                <w:b/>
                <w:sz w:val="20"/>
                <w:szCs w:val="20"/>
              </w:rPr>
              <w:t>Uwagi</w:t>
            </w:r>
          </w:p>
        </w:tc>
      </w:tr>
      <w:tr w:rsidR="001546B0" w:rsidRPr="00D45A25" w14:paraId="782C3AB6" w14:textId="77777777" w:rsidTr="001546B0">
        <w:tc>
          <w:tcPr>
            <w:tcW w:w="567" w:type="dxa"/>
            <w:shd w:val="clear" w:color="auto" w:fill="auto"/>
            <w:vAlign w:val="center"/>
          </w:tcPr>
          <w:p w14:paraId="124E8F0D" w14:textId="77777777" w:rsidR="001546B0" w:rsidRPr="00D45A25" w:rsidRDefault="001546B0" w:rsidP="00D45A25">
            <w:pPr>
              <w:spacing w:before="120" w:after="120" w:line="276" w:lineRule="auto"/>
              <w:ind w:right="293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  <w:vAlign w:val="center"/>
          </w:tcPr>
          <w:p w14:paraId="6AD295AD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673" w:type="dxa"/>
            <w:shd w:val="clear" w:color="auto" w:fill="D9D9D9"/>
            <w:vAlign w:val="center"/>
          </w:tcPr>
          <w:p w14:paraId="2BC4F147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020" w:type="dxa"/>
            <w:shd w:val="clear" w:color="auto" w:fill="D9D9D9"/>
            <w:vAlign w:val="center"/>
          </w:tcPr>
          <w:p w14:paraId="3D690C2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20337F1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5085C5E2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D9D9D9"/>
            <w:vAlign w:val="center"/>
          </w:tcPr>
          <w:p w14:paraId="370544D3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602E1556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62F577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7DF2B196" w14:textId="77777777" w:rsidR="001546B0" w:rsidRPr="00D45A25" w:rsidRDefault="001546B0" w:rsidP="00D45A25">
            <w:pPr>
              <w:pStyle w:val="NormalnyWeb"/>
              <w:tabs>
                <w:tab w:val="left" w:pos="708"/>
              </w:tabs>
              <w:spacing w:before="120" w:beforeAutospacing="0" w:after="120" w:afterAutospacing="0" w:line="276" w:lineRule="auto"/>
              <w:ind w:left="34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6293BB68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58895E9E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9D9D9"/>
          </w:tcPr>
          <w:p w14:paraId="28FFCB6F" w14:textId="77777777" w:rsidR="001546B0" w:rsidRPr="00D45A25" w:rsidRDefault="001546B0" w:rsidP="00D45A25">
            <w:pPr>
              <w:spacing w:before="120" w:after="120" w:line="276" w:lineRule="auto"/>
              <w:jc w:val="both"/>
              <w:rPr>
                <w:rFonts w:ascii="Open Sans Light" w:eastAsia="Calibri" w:hAnsi="Open Sans Light" w:cs="Open Sans Light"/>
                <w:b/>
                <w:sz w:val="22"/>
                <w:szCs w:val="22"/>
              </w:rPr>
            </w:pPr>
          </w:p>
        </w:tc>
      </w:tr>
    </w:tbl>
    <w:p w14:paraId="53D54CB4" w14:textId="77777777" w:rsidR="00EC71A5" w:rsidRPr="00D45A25" w:rsidRDefault="00EC71A5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38EC8782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5175234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  <w:sectPr w:rsidR="008B0D59" w:rsidRPr="00D45A25" w:rsidSect="008B0D59">
          <w:pgSz w:w="16838" w:h="11906" w:orient="landscape"/>
          <w:pgMar w:top="1417" w:right="1417" w:bottom="1417" w:left="1079" w:header="708" w:footer="708" w:gutter="0"/>
          <w:cols w:space="708"/>
          <w:titlePg/>
          <w:docGrid w:linePitch="360"/>
        </w:sectPr>
      </w:pPr>
    </w:p>
    <w:p w14:paraId="4AB975C6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lastRenderedPageBreak/>
        <w:t xml:space="preserve">Załącznik nr 3 </w:t>
      </w:r>
    </w:p>
    <w:p w14:paraId="47E80173" w14:textId="77777777" w:rsidR="008B0D59" w:rsidRPr="00D45A25" w:rsidRDefault="008B0D59" w:rsidP="00D45A25">
      <w:pPr>
        <w:spacing w:before="120" w:after="120" w:line="276" w:lineRule="auto"/>
        <w:ind w:left="350"/>
        <w:jc w:val="right"/>
        <w:rPr>
          <w:rFonts w:ascii="Open Sans Light" w:hAnsi="Open Sans Light" w:cs="Open Sans Light"/>
        </w:rPr>
      </w:pPr>
      <w:r w:rsidRPr="00D45A25">
        <w:rPr>
          <w:rFonts w:ascii="Open Sans Light" w:hAnsi="Open Sans Light" w:cs="Open Sans Light"/>
        </w:rPr>
        <w:t xml:space="preserve">do protokołu z oceny wniosków o dofinansowanie </w:t>
      </w:r>
    </w:p>
    <w:p w14:paraId="2A8C6E6C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874F04F" w14:textId="77777777" w:rsidR="008B0D59" w:rsidRPr="00D45A25" w:rsidRDefault="008B0D59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</w:rPr>
      </w:pPr>
    </w:p>
    <w:p w14:paraId="6934070D" w14:textId="77777777" w:rsidR="008B0D59" w:rsidRPr="00D45A25" w:rsidRDefault="008B0D59" w:rsidP="00D45A25">
      <w:pPr>
        <w:spacing w:before="120" w:after="120" w:line="276" w:lineRule="auto"/>
        <w:ind w:left="350"/>
        <w:jc w:val="center"/>
        <w:rPr>
          <w:rFonts w:ascii="Open Sans Light" w:hAnsi="Open Sans Light" w:cs="Open Sans Light"/>
          <w:b/>
        </w:rPr>
      </w:pPr>
      <w:r w:rsidRPr="00D45A25">
        <w:rPr>
          <w:rFonts w:ascii="Open Sans Light" w:hAnsi="Open Sans Light" w:cs="Open Sans Light"/>
          <w:b/>
        </w:rPr>
        <w:t>Lista wniosków przywróconych w wyniku procedury odwoławczej</w:t>
      </w:r>
      <w:r w:rsidR="00E12DED" w:rsidRPr="00D45A25">
        <w:rPr>
          <w:rFonts w:ascii="Open Sans Light" w:hAnsi="Open Sans Light" w:cs="Open Sans Light"/>
          <w:b/>
        </w:rPr>
        <w:t xml:space="preserve"> na etapie oceny:</w:t>
      </w:r>
    </w:p>
    <w:p w14:paraId="0BFF5D56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tbl>
      <w:tblPr>
        <w:tblW w:w="10433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Lista projektów przywróconych do oceny"/>
        <w:tblDescription w:val="Lista projektów przywróconych do oceny"/>
      </w:tblPr>
      <w:tblGrid>
        <w:gridCol w:w="855"/>
        <w:gridCol w:w="1413"/>
        <w:gridCol w:w="2228"/>
        <w:gridCol w:w="1886"/>
        <w:gridCol w:w="1506"/>
        <w:gridCol w:w="1388"/>
        <w:gridCol w:w="1157"/>
      </w:tblGrid>
      <w:tr w:rsidR="00E12DED" w:rsidRPr="00D45A25" w14:paraId="6E161698" w14:textId="77777777" w:rsidTr="000577D1">
        <w:trPr>
          <w:trHeight w:val="783"/>
        </w:trPr>
        <w:tc>
          <w:tcPr>
            <w:tcW w:w="855" w:type="dxa"/>
            <w:shd w:val="clear" w:color="auto" w:fill="D9D9D9"/>
            <w:vAlign w:val="center"/>
          </w:tcPr>
          <w:p w14:paraId="5EAC57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L.p.</w:t>
            </w:r>
          </w:p>
        </w:tc>
        <w:tc>
          <w:tcPr>
            <w:tcW w:w="1413" w:type="dxa"/>
            <w:shd w:val="clear" w:color="auto" w:fill="D9D9D9"/>
            <w:vAlign w:val="center"/>
          </w:tcPr>
          <w:p w14:paraId="14937685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Nr projektu</w:t>
            </w:r>
          </w:p>
          <w:p w14:paraId="78369106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D9D9D9"/>
            <w:vAlign w:val="center"/>
          </w:tcPr>
          <w:p w14:paraId="606682A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Nazwa wnioskodawcy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57AFE51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Województwo</w:t>
            </w:r>
          </w:p>
        </w:tc>
        <w:tc>
          <w:tcPr>
            <w:tcW w:w="0" w:type="auto"/>
            <w:shd w:val="clear" w:color="auto" w:fill="D9D9D9"/>
            <w:vAlign w:val="center"/>
          </w:tcPr>
          <w:p w14:paraId="11F56134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Tytuł projektu</w:t>
            </w:r>
          </w:p>
        </w:tc>
        <w:tc>
          <w:tcPr>
            <w:tcW w:w="1388" w:type="dxa"/>
            <w:shd w:val="clear" w:color="auto" w:fill="D9D9D9"/>
            <w:vAlign w:val="center"/>
          </w:tcPr>
          <w:p w14:paraId="0D9ECF4D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Etap oceny, której dotyczył protest</w:t>
            </w:r>
          </w:p>
        </w:tc>
        <w:tc>
          <w:tcPr>
            <w:tcW w:w="1157" w:type="dxa"/>
            <w:shd w:val="clear" w:color="auto" w:fill="D9D9D9"/>
            <w:vAlign w:val="center"/>
          </w:tcPr>
          <w:p w14:paraId="2083746C" w14:textId="77777777" w:rsidR="00E12DED" w:rsidRPr="00D45A25" w:rsidRDefault="00E12DED" w:rsidP="00D45A25">
            <w:pPr>
              <w:spacing w:before="120" w:after="120" w:line="276" w:lineRule="auto"/>
              <w:ind w:left="165"/>
              <w:jc w:val="both"/>
              <w:rPr>
                <w:rFonts w:ascii="Open Sans Light" w:hAnsi="Open Sans Light" w:cs="Open Sans Light"/>
                <w:b/>
              </w:rPr>
            </w:pPr>
            <w:r w:rsidRPr="00D45A25">
              <w:rPr>
                <w:rFonts w:ascii="Open Sans Light" w:hAnsi="Open Sans Light" w:cs="Open Sans Light"/>
                <w:b/>
              </w:rPr>
              <w:t>Uwagi</w:t>
            </w:r>
          </w:p>
        </w:tc>
      </w:tr>
      <w:tr w:rsidR="00E12DED" w:rsidRPr="00D45A25" w14:paraId="337F146E" w14:textId="77777777" w:rsidTr="000577D1">
        <w:trPr>
          <w:trHeight w:val="297"/>
        </w:trPr>
        <w:tc>
          <w:tcPr>
            <w:tcW w:w="855" w:type="dxa"/>
            <w:shd w:val="clear" w:color="auto" w:fill="auto"/>
          </w:tcPr>
          <w:p w14:paraId="606DAA5F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413" w:type="dxa"/>
            <w:shd w:val="clear" w:color="auto" w:fill="auto"/>
          </w:tcPr>
          <w:p w14:paraId="6A2DE0BE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D13B7E1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7882314A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14:paraId="35A9DC25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388" w:type="dxa"/>
            <w:shd w:val="clear" w:color="auto" w:fill="auto"/>
          </w:tcPr>
          <w:p w14:paraId="506F3F72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  <w:tc>
          <w:tcPr>
            <w:tcW w:w="1157" w:type="dxa"/>
            <w:shd w:val="clear" w:color="auto" w:fill="auto"/>
          </w:tcPr>
          <w:p w14:paraId="56E1E79B" w14:textId="77777777" w:rsidR="00E12DED" w:rsidRPr="00D45A25" w:rsidRDefault="00E12DED" w:rsidP="00D45A25">
            <w:pPr>
              <w:spacing w:before="120" w:after="120" w:line="276" w:lineRule="auto"/>
              <w:ind w:left="350"/>
              <w:jc w:val="both"/>
              <w:rPr>
                <w:rFonts w:ascii="Open Sans Light" w:hAnsi="Open Sans Light" w:cs="Open Sans Light"/>
                <w:b/>
              </w:rPr>
            </w:pPr>
          </w:p>
        </w:tc>
      </w:tr>
    </w:tbl>
    <w:p w14:paraId="2D3F81C0" w14:textId="77777777" w:rsidR="00E12DED" w:rsidRPr="00D45A25" w:rsidRDefault="00E12DED" w:rsidP="00D45A25">
      <w:pPr>
        <w:spacing w:before="120" w:after="120" w:line="276" w:lineRule="auto"/>
        <w:ind w:left="350"/>
        <w:jc w:val="both"/>
        <w:rPr>
          <w:rFonts w:ascii="Open Sans Light" w:hAnsi="Open Sans Light" w:cs="Open Sans Light"/>
          <w:b/>
        </w:rPr>
      </w:pPr>
    </w:p>
    <w:sectPr w:rsidR="00E12DED" w:rsidRPr="00D45A25" w:rsidSect="00E12DED">
      <w:pgSz w:w="11906" w:h="16838"/>
      <w:pgMar w:top="1417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4BFED3" w14:textId="77777777" w:rsidR="00F110BC" w:rsidRDefault="00F110BC">
      <w:r>
        <w:separator/>
      </w:r>
    </w:p>
  </w:endnote>
  <w:endnote w:type="continuationSeparator" w:id="0">
    <w:p w14:paraId="4D7639E8" w14:textId="77777777" w:rsidR="00F110BC" w:rsidRDefault="00F11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03E22" w14:textId="35F1AA06" w:rsidR="00B47D85" w:rsidRPr="00B47D85" w:rsidRDefault="00B47D85">
    <w:pPr>
      <w:pStyle w:val="Stopka"/>
      <w:jc w:val="right"/>
      <w:rPr>
        <w:rFonts w:ascii="Calibri Light" w:hAnsi="Calibri Light"/>
        <w:sz w:val="28"/>
        <w:szCs w:val="28"/>
      </w:rPr>
    </w:pPr>
    <w:r w:rsidRPr="00B47D85">
      <w:rPr>
        <w:rFonts w:ascii="Calibri Light" w:hAnsi="Calibri Light"/>
        <w:sz w:val="28"/>
        <w:szCs w:val="28"/>
      </w:rPr>
      <w:t xml:space="preserve">str. </w:t>
    </w:r>
    <w:r w:rsidRPr="00B47D85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B47D85">
      <w:rPr>
        <w:rFonts w:ascii="Calibri" w:hAnsi="Calibri"/>
        <w:sz w:val="22"/>
        <w:szCs w:val="22"/>
      </w:rPr>
      <w:fldChar w:fldCharType="separate"/>
    </w:r>
    <w:r w:rsidR="006B58C2" w:rsidRPr="006B58C2">
      <w:rPr>
        <w:rFonts w:ascii="Calibri Light" w:hAnsi="Calibri Light"/>
        <w:noProof/>
        <w:sz w:val="28"/>
        <w:szCs w:val="28"/>
      </w:rPr>
      <w:t>4</w:t>
    </w:r>
    <w:r w:rsidRPr="00B47D85">
      <w:rPr>
        <w:rFonts w:ascii="Calibri Light" w:hAnsi="Calibri Light"/>
        <w:sz w:val="28"/>
        <w:szCs w:val="28"/>
      </w:rPr>
      <w:fldChar w:fldCharType="end"/>
    </w:r>
  </w:p>
  <w:p w14:paraId="56CC9BC8" w14:textId="77777777" w:rsidR="00B47D85" w:rsidRDefault="00B4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68A8" w14:textId="77777777" w:rsidR="00F110BC" w:rsidRDefault="00F110BC">
      <w:r>
        <w:separator/>
      </w:r>
    </w:p>
  </w:footnote>
  <w:footnote w:type="continuationSeparator" w:id="0">
    <w:p w14:paraId="25D9D385" w14:textId="77777777" w:rsidR="00F110BC" w:rsidRDefault="00F11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71C12B" w14:textId="77777777" w:rsidR="005E412B" w:rsidRDefault="005E412B" w:rsidP="002621FC">
    <w:pPr>
      <w:pStyle w:val="Nagwek"/>
      <w:tabs>
        <w:tab w:val="clear" w:pos="453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7A9E" w14:textId="1946E30C" w:rsidR="00693119" w:rsidRDefault="00D45A25" w:rsidP="007A6360">
    <w:pPr>
      <w:pStyle w:val="Tytu"/>
      <w:spacing w:before="0"/>
    </w:pPr>
    <w:r>
      <w:rPr>
        <w:noProof/>
      </w:rPr>
      <w:drawing>
        <wp:inline distT="0" distB="0" distL="0" distR="0" wp14:anchorId="34D14D92" wp14:editId="6EE3191A">
          <wp:extent cx="5753100" cy="571500"/>
          <wp:effectExtent l="0" t="0" r="0" b="0"/>
          <wp:docPr id="1" name="Obraz 1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D14"/>
    <w:multiLevelType w:val="hybridMultilevel"/>
    <w:tmpl w:val="08B67F30"/>
    <w:lvl w:ilvl="0" w:tplc="865271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0" w15:restartNumberingAfterBreak="0">
    <w:nsid w:val="17043217"/>
    <w:multiLevelType w:val="hybridMultilevel"/>
    <w:tmpl w:val="BFACD8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4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85C36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31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C267E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7D32B0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4"/>
  </w:num>
  <w:num w:numId="4">
    <w:abstractNumId w:val="24"/>
  </w:num>
  <w:num w:numId="5">
    <w:abstractNumId w:val="30"/>
  </w:num>
  <w:num w:numId="6">
    <w:abstractNumId w:val="13"/>
  </w:num>
  <w:num w:numId="7">
    <w:abstractNumId w:val="14"/>
  </w:num>
  <w:num w:numId="8">
    <w:abstractNumId w:val="1"/>
  </w:num>
  <w:num w:numId="9">
    <w:abstractNumId w:val="6"/>
  </w:num>
  <w:num w:numId="10">
    <w:abstractNumId w:val="33"/>
  </w:num>
  <w:num w:numId="11">
    <w:abstractNumId w:val="31"/>
  </w:num>
  <w:num w:numId="12">
    <w:abstractNumId w:val="34"/>
  </w:num>
  <w:num w:numId="13">
    <w:abstractNumId w:val="2"/>
  </w:num>
  <w:num w:numId="14">
    <w:abstractNumId w:val="25"/>
  </w:num>
  <w:num w:numId="15">
    <w:abstractNumId w:val="0"/>
  </w:num>
  <w:num w:numId="16">
    <w:abstractNumId w:val="27"/>
  </w:num>
  <w:num w:numId="17">
    <w:abstractNumId w:val="5"/>
  </w:num>
  <w:num w:numId="18">
    <w:abstractNumId w:val="28"/>
  </w:num>
  <w:num w:numId="19">
    <w:abstractNumId w:val="26"/>
  </w:num>
  <w:num w:numId="20">
    <w:abstractNumId w:val="22"/>
  </w:num>
  <w:num w:numId="21">
    <w:abstractNumId w:val="18"/>
  </w:num>
  <w:num w:numId="22">
    <w:abstractNumId w:val="3"/>
  </w:num>
  <w:num w:numId="23">
    <w:abstractNumId w:val="7"/>
  </w:num>
  <w:num w:numId="24">
    <w:abstractNumId w:val="16"/>
  </w:num>
  <w:num w:numId="25">
    <w:abstractNumId w:val="15"/>
  </w:num>
  <w:num w:numId="26">
    <w:abstractNumId w:val="29"/>
  </w:num>
  <w:num w:numId="27">
    <w:abstractNumId w:val="11"/>
  </w:num>
  <w:num w:numId="28">
    <w:abstractNumId w:val="12"/>
  </w:num>
  <w:num w:numId="29">
    <w:abstractNumId w:val="20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35"/>
  </w:num>
  <w:num w:numId="34">
    <w:abstractNumId w:val="32"/>
  </w:num>
  <w:num w:numId="35">
    <w:abstractNumId w:val="8"/>
  </w:num>
  <w:num w:numId="36">
    <w:abstractNumId w:val="9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6A"/>
    <w:rsid w:val="00002C4F"/>
    <w:rsid w:val="00021F3A"/>
    <w:rsid w:val="00030F9B"/>
    <w:rsid w:val="00041C56"/>
    <w:rsid w:val="0005064E"/>
    <w:rsid w:val="000532E5"/>
    <w:rsid w:val="0005408F"/>
    <w:rsid w:val="000577D1"/>
    <w:rsid w:val="00067473"/>
    <w:rsid w:val="000779D6"/>
    <w:rsid w:val="00080774"/>
    <w:rsid w:val="00081C3D"/>
    <w:rsid w:val="00084ECA"/>
    <w:rsid w:val="00097839"/>
    <w:rsid w:val="000A11C6"/>
    <w:rsid w:val="000A3010"/>
    <w:rsid w:val="000B1B22"/>
    <w:rsid w:val="000B6444"/>
    <w:rsid w:val="000B76C0"/>
    <w:rsid w:val="000B7945"/>
    <w:rsid w:val="000C5F42"/>
    <w:rsid w:val="000C7871"/>
    <w:rsid w:val="000E0D1E"/>
    <w:rsid w:val="000E3136"/>
    <w:rsid w:val="000E6A13"/>
    <w:rsid w:val="000F4734"/>
    <w:rsid w:val="000F51B8"/>
    <w:rsid w:val="000F7322"/>
    <w:rsid w:val="00103D43"/>
    <w:rsid w:val="00111D63"/>
    <w:rsid w:val="00114002"/>
    <w:rsid w:val="00114FBD"/>
    <w:rsid w:val="00120288"/>
    <w:rsid w:val="00123F82"/>
    <w:rsid w:val="00125AA5"/>
    <w:rsid w:val="00134671"/>
    <w:rsid w:val="001418C1"/>
    <w:rsid w:val="00143C0E"/>
    <w:rsid w:val="001447FA"/>
    <w:rsid w:val="001546B0"/>
    <w:rsid w:val="00154EF8"/>
    <w:rsid w:val="00174BA3"/>
    <w:rsid w:val="00177CEA"/>
    <w:rsid w:val="001801A5"/>
    <w:rsid w:val="001818F7"/>
    <w:rsid w:val="00183889"/>
    <w:rsid w:val="00187BA2"/>
    <w:rsid w:val="00190646"/>
    <w:rsid w:val="001977A7"/>
    <w:rsid w:val="001A55DD"/>
    <w:rsid w:val="001A60D9"/>
    <w:rsid w:val="001A6846"/>
    <w:rsid w:val="001B3913"/>
    <w:rsid w:val="001B7560"/>
    <w:rsid w:val="001C633C"/>
    <w:rsid w:val="001C660F"/>
    <w:rsid w:val="001C6EC0"/>
    <w:rsid w:val="001E2F77"/>
    <w:rsid w:val="001E4E63"/>
    <w:rsid w:val="001E7830"/>
    <w:rsid w:val="0020454C"/>
    <w:rsid w:val="002104D9"/>
    <w:rsid w:val="00213300"/>
    <w:rsid w:val="00214E6A"/>
    <w:rsid w:val="002174DE"/>
    <w:rsid w:val="002244B5"/>
    <w:rsid w:val="002301C0"/>
    <w:rsid w:val="00231604"/>
    <w:rsid w:val="002406E3"/>
    <w:rsid w:val="00243D09"/>
    <w:rsid w:val="00252EAF"/>
    <w:rsid w:val="00253825"/>
    <w:rsid w:val="00260A64"/>
    <w:rsid w:val="00260BC8"/>
    <w:rsid w:val="002621FC"/>
    <w:rsid w:val="0027380E"/>
    <w:rsid w:val="00274AF8"/>
    <w:rsid w:val="00277C7A"/>
    <w:rsid w:val="00282C2D"/>
    <w:rsid w:val="002A633B"/>
    <w:rsid w:val="002A7428"/>
    <w:rsid w:val="002B12DE"/>
    <w:rsid w:val="002B229B"/>
    <w:rsid w:val="002B7891"/>
    <w:rsid w:val="002C0DA3"/>
    <w:rsid w:val="002C540B"/>
    <w:rsid w:val="002C58E4"/>
    <w:rsid w:val="002C6182"/>
    <w:rsid w:val="002D5C88"/>
    <w:rsid w:val="002D6880"/>
    <w:rsid w:val="002D785E"/>
    <w:rsid w:val="002E1F83"/>
    <w:rsid w:val="002E29B2"/>
    <w:rsid w:val="002E44BB"/>
    <w:rsid w:val="002E4B77"/>
    <w:rsid w:val="002F1283"/>
    <w:rsid w:val="002F2911"/>
    <w:rsid w:val="002F52B1"/>
    <w:rsid w:val="002F54E7"/>
    <w:rsid w:val="003013CB"/>
    <w:rsid w:val="0030204B"/>
    <w:rsid w:val="003133CD"/>
    <w:rsid w:val="00316314"/>
    <w:rsid w:val="00317C81"/>
    <w:rsid w:val="0032066A"/>
    <w:rsid w:val="00320B2A"/>
    <w:rsid w:val="003236BB"/>
    <w:rsid w:val="003359CE"/>
    <w:rsid w:val="003421EF"/>
    <w:rsid w:val="00343D0E"/>
    <w:rsid w:val="00347A03"/>
    <w:rsid w:val="003502B2"/>
    <w:rsid w:val="00350761"/>
    <w:rsid w:val="0036119E"/>
    <w:rsid w:val="0036396C"/>
    <w:rsid w:val="00375C8C"/>
    <w:rsid w:val="00375F4A"/>
    <w:rsid w:val="00377C8D"/>
    <w:rsid w:val="00387E00"/>
    <w:rsid w:val="00394455"/>
    <w:rsid w:val="003A03DF"/>
    <w:rsid w:val="003B498A"/>
    <w:rsid w:val="003B5CC1"/>
    <w:rsid w:val="003C3125"/>
    <w:rsid w:val="003C3B79"/>
    <w:rsid w:val="003C4488"/>
    <w:rsid w:val="003E0CF5"/>
    <w:rsid w:val="003E1483"/>
    <w:rsid w:val="003E38D6"/>
    <w:rsid w:val="003E4EF1"/>
    <w:rsid w:val="003E6D75"/>
    <w:rsid w:val="003F59C2"/>
    <w:rsid w:val="003F703D"/>
    <w:rsid w:val="004043BD"/>
    <w:rsid w:val="00407009"/>
    <w:rsid w:val="00410DDB"/>
    <w:rsid w:val="00411CFC"/>
    <w:rsid w:val="00421B20"/>
    <w:rsid w:val="00426ABB"/>
    <w:rsid w:val="0043153E"/>
    <w:rsid w:val="00433A0C"/>
    <w:rsid w:val="004343C6"/>
    <w:rsid w:val="00434A9B"/>
    <w:rsid w:val="00434BE8"/>
    <w:rsid w:val="00434D3D"/>
    <w:rsid w:val="00444F52"/>
    <w:rsid w:val="00445E0D"/>
    <w:rsid w:val="00450F62"/>
    <w:rsid w:val="004535B6"/>
    <w:rsid w:val="00456207"/>
    <w:rsid w:val="00460A8E"/>
    <w:rsid w:val="00470363"/>
    <w:rsid w:val="00471461"/>
    <w:rsid w:val="00472297"/>
    <w:rsid w:val="00482BF6"/>
    <w:rsid w:val="00484071"/>
    <w:rsid w:val="00495151"/>
    <w:rsid w:val="004A59D5"/>
    <w:rsid w:val="004A6CEC"/>
    <w:rsid w:val="004B1964"/>
    <w:rsid w:val="004C0C54"/>
    <w:rsid w:val="004C77F3"/>
    <w:rsid w:val="004D0412"/>
    <w:rsid w:val="004D3734"/>
    <w:rsid w:val="004E1CFA"/>
    <w:rsid w:val="004E3F6C"/>
    <w:rsid w:val="004E6794"/>
    <w:rsid w:val="004E7149"/>
    <w:rsid w:val="004F71E9"/>
    <w:rsid w:val="00500317"/>
    <w:rsid w:val="00500B40"/>
    <w:rsid w:val="005029B0"/>
    <w:rsid w:val="00504BC7"/>
    <w:rsid w:val="00507422"/>
    <w:rsid w:val="00517ACC"/>
    <w:rsid w:val="0052465F"/>
    <w:rsid w:val="005258C2"/>
    <w:rsid w:val="00532415"/>
    <w:rsid w:val="00536EBB"/>
    <w:rsid w:val="0054353A"/>
    <w:rsid w:val="00543723"/>
    <w:rsid w:val="00545461"/>
    <w:rsid w:val="00546B7D"/>
    <w:rsid w:val="00552993"/>
    <w:rsid w:val="00560906"/>
    <w:rsid w:val="00566239"/>
    <w:rsid w:val="0056687E"/>
    <w:rsid w:val="00567A5B"/>
    <w:rsid w:val="00570AEA"/>
    <w:rsid w:val="00574C6B"/>
    <w:rsid w:val="005751A7"/>
    <w:rsid w:val="00577AD5"/>
    <w:rsid w:val="0058086F"/>
    <w:rsid w:val="00581B5F"/>
    <w:rsid w:val="00582B7F"/>
    <w:rsid w:val="00587292"/>
    <w:rsid w:val="00587E9A"/>
    <w:rsid w:val="0059168D"/>
    <w:rsid w:val="005937F3"/>
    <w:rsid w:val="00597525"/>
    <w:rsid w:val="005A5F5C"/>
    <w:rsid w:val="005A6E62"/>
    <w:rsid w:val="005B3C51"/>
    <w:rsid w:val="005B651F"/>
    <w:rsid w:val="005C3512"/>
    <w:rsid w:val="005C3D1D"/>
    <w:rsid w:val="005C69E0"/>
    <w:rsid w:val="005D1211"/>
    <w:rsid w:val="005E412B"/>
    <w:rsid w:val="005E6038"/>
    <w:rsid w:val="005F22E6"/>
    <w:rsid w:val="005F3C11"/>
    <w:rsid w:val="005F4C71"/>
    <w:rsid w:val="005F7BB1"/>
    <w:rsid w:val="00607CAE"/>
    <w:rsid w:val="00610C4A"/>
    <w:rsid w:val="00612C4A"/>
    <w:rsid w:val="00612F4C"/>
    <w:rsid w:val="006148BC"/>
    <w:rsid w:val="0062042E"/>
    <w:rsid w:val="00621B04"/>
    <w:rsid w:val="00640DC6"/>
    <w:rsid w:val="00642DB0"/>
    <w:rsid w:val="00650BC3"/>
    <w:rsid w:val="00656A4D"/>
    <w:rsid w:val="006572C2"/>
    <w:rsid w:val="00657C1E"/>
    <w:rsid w:val="00657E35"/>
    <w:rsid w:val="0066015F"/>
    <w:rsid w:val="0068201D"/>
    <w:rsid w:val="0068336C"/>
    <w:rsid w:val="00693119"/>
    <w:rsid w:val="006A4E6E"/>
    <w:rsid w:val="006A63B9"/>
    <w:rsid w:val="006B42EE"/>
    <w:rsid w:val="006B58C2"/>
    <w:rsid w:val="006C12EE"/>
    <w:rsid w:val="006C1C5F"/>
    <w:rsid w:val="006C20D7"/>
    <w:rsid w:val="006C230D"/>
    <w:rsid w:val="006D3D9A"/>
    <w:rsid w:val="006D6218"/>
    <w:rsid w:val="006D7B48"/>
    <w:rsid w:val="006E5613"/>
    <w:rsid w:val="006E6760"/>
    <w:rsid w:val="006E67BB"/>
    <w:rsid w:val="006F3C66"/>
    <w:rsid w:val="0070063F"/>
    <w:rsid w:val="00706DC5"/>
    <w:rsid w:val="00713F21"/>
    <w:rsid w:val="00714E0D"/>
    <w:rsid w:val="00723C86"/>
    <w:rsid w:val="00725B6F"/>
    <w:rsid w:val="007323BE"/>
    <w:rsid w:val="00732848"/>
    <w:rsid w:val="007339C3"/>
    <w:rsid w:val="007528F5"/>
    <w:rsid w:val="00755E78"/>
    <w:rsid w:val="007567F6"/>
    <w:rsid w:val="00757930"/>
    <w:rsid w:val="0076363B"/>
    <w:rsid w:val="00775488"/>
    <w:rsid w:val="007771C1"/>
    <w:rsid w:val="00780E5B"/>
    <w:rsid w:val="0078251F"/>
    <w:rsid w:val="00790F43"/>
    <w:rsid w:val="007A6360"/>
    <w:rsid w:val="007B57DE"/>
    <w:rsid w:val="007C1DAF"/>
    <w:rsid w:val="007C36D5"/>
    <w:rsid w:val="007C3F9B"/>
    <w:rsid w:val="007D2438"/>
    <w:rsid w:val="007D43E5"/>
    <w:rsid w:val="007E06CC"/>
    <w:rsid w:val="007E5675"/>
    <w:rsid w:val="007F02F5"/>
    <w:rsid w:val="00802BCE"/>
    <w:rsid w:val="00804D1D"/>
    <w:rsid w:val="00813B2F"/>
    <w:rsid w:val="00820D89"/>
    <w:rsid w:val="00827A5D"/>
    <w:rsid w:val="00852D9C"/>
    <w:rsid w:val="00856EB2"/>
    <w:rsid w:val="00860B4D"/>
    <w:rsid w:val="00862A4E"/>
    <w:rsid w:val="0086628B"/>
    <w:rsid w:val="00876626"/>
    <w:rsid w:val="00881337"/>
    <w:rsid w:val="00882ED1"/>
    <w:rsid w:val="008910B4"/>
    <w:rsid w:val="0089138D"/>
    <w:rsid w:val="00891980"/>
    <w:rsid w:val="008A5DDE"/>
    <w:rsid w:val="008A7078"/>
    <w:rsid w:val="008B0D59"/>
    <w:rsid w:val="008B5CFB"/>
    <w:rsid w:val="008B606D"/>
    <w:rsid w:val="008C3DEE"/>
    <w:rsid w:val="008C6823"/>
    <w:rsid w:val="008D61D1"/>
    <w:rsid w:val="008E5B2F"/>
    <w:rsid w:val="008F049C"/>
    <w:rsid w:val="008F2E2B"/>
    <w:rsid w:val="008F3607"/>
    <w:rsid w:val="009031E0"/>
    <w:rsid w:val="00906BEB"/>
    <w:rsid w:val="009133D2"/>
    <w:rsid w:val="00915E8D"/>
    <w:rsid w:val="00917FAC"/>
    <w:rsid w:val="00923903"/>
    <w:rsid w:val="00927977"/>
    <w:rsid w:val="00927ADD"/>
    <w:rsid w:val="00930D34"/>
    <w:rsid w:val="00941101"/>
    <w:rsid w:val="00941E48"/>
    <w:rsid w:val="0094633F"/>
    <w:rsid w:val="00947AE9"/>
    <w:rsid w:val="009525BE"/>
    <w:rsid w:val="00953EA5"/>
    <w:rsid w:val="00954164"/>
    <w:rsid w:val="009545F3"/>
    <w:rsid w:val="009549F7"/>
    <w:rsid w:val="009552E0"/>
    <w:rsid w:val="0095727E"/>
    <w:rsid w:val="0096227C"/>
    <w:rsid w:val="00964F5D"/>
    <w:rsid w:val="00965D28"/>
    <w:rsid w:val="009670D7"/>
    <w:rsid w:val="00974775"/>
    <w:rsid w:val="00975CC1"/>
    <w:rsid w:val="009856DD"/>
    <w:rsid w:val="00987569"/>
    <w:rsid w:val="009933CC"/>
    <w:rsid w:val="009965BB"/>
    <w:rsid w:val="009A2111"/>
    <w:rsid w:val="009A2C99"/>
    <w:rsid w:val="009A4A6E"/>
    <w:rsid w:val="009B31C7"/>
    <w:rsid w:val="009B7FB7"/>
    <w:rsid w:val="009B7FE1"/>
    <w:rsid w:val="009C3369"/>
    <w:rsid w:val="009C3F8B"/>
    <w:rsid w:val="009D2316"/>
    <w:rsid w:val="009E2331"/>
    <w:rsid w:val="009E5440"/>
    <w:rsid w:val="009E5808"/>
    <w:rsid w:val="009E68EC"/>
    <w:rsid w:val="009F28A6"/>
    <w:rsid w:val="00A07156"/>
    <w:rsid w:val="00A24CF0"/>
    <w:rsid w:val="00A258E7"/>
    <w:rsid w:val="00A46E76"/>
    <w:rsid w:val="00A478FE"/>
    <w:rsid w:val="00A54FB8"/>
    <w:rsid w:val="00A83FB4"/>
    <w:rsid w:val="00A949BD"/>
    <w:rsid w:val="00A9571A"/>
    <w:rsid w:val="00A97742"/>
    <w:rsid w:val="00AB34B8"/>
    <w:rsid w:val="00AB6004"/>
    <w:rsid w:val="00AB73C4"/>
    <w:rsid w:val="00AC19C4"/>
    <w:rsid w:val="00AD0CD7"/>
    <w:rsid w:val="00AD2F1F"/>
    <w:rsid w:val="00AD3D24"/>
    <w:rsid w:val="00AD7C7F"/>
    <w:rsid w:val="00AE3B99"/>
    <w:rsid w:val="00AE491F"/>
    <w:rsid w:val="00AF1B33"/>
    <w:rsid w:val="00AF5C56"/>
    <w:rsid w:val="00B0046C"/>
    <w:rsid w:val="00B025E5"/>
    <w:rsid w:val="00B13111"/>
    <w:rsid w:val="00B16FC6"/>
    <w:rsid w:val="00B26E19"/>
    <w:rsid w:val="00B41BD5"/>
    <w:rsid w:val="00B43F5C"/>
    <w:rsid w:val="00B4406A"/>
    <w:rsid w:val="00B47D85"/>
    <w:rsid w:val="00B553A5"/>
    <w:rsid w:val="00B55512"/>
    <w:rsid w:val="00B61B7F"/>
    <w:rsid w:val="00B72F39"/>
    <w:rsid w:val="00B76849"/>
    <w:rsid w:val="00B7767C"/>
    <w:rsid w:val="00B77A35"/>
    <w:rsid w:val="00B82C92"/>
    <w:rsid w:val="00B85843"/>
    <w:rsid w:val="00B9622B"/>
    <w:rsid w:val="00BB69D9"/>
    <w:rsid w:val="00BB7001"/>
    <w:rsid w:val="00BC7C32"/>
    <w:rsid w:val="00BD38AD"/>
    <w:rsid w:val="00BD6D6C"/>
    <w:rsid w:val="00BD7741"/>
    <w:rsid w:val="00BE2674"/>
    <w:rsid w:val="00BE5F1A"/>
    <w:rsid w:val="00C06D64"/>
    <w:rsid w:val="00C07CB5"/>
    <w:rsid w:val="00C15555"/>
    <w:rsid w:val="00C208AF"/>
    <w:rsid w:val="00C27920"/>
    <w:rsid w:val="00C31AA3"/>
    <w:rsid w:val="00C333CF"/>
    <w:rsid w:val="00C351B9"/>
    <w:rsid w:val="00C5148C"/>
    <w:rsid w:val="00C519F5"/>
    <w:rsid w:val="00C6365F"/>
    <w:rsid w:val="00C71C67"/>
    <w:rsid w:val="00C71EBD"/>
    <w:rsid w:val="00C818E0"/>
    <w:rsid w:val="00C9195B"/>
    <w:rsid w:val="00C95127"/>
    <w:rsid w:val="00CA76EF"/>
    <w:rsid w:val="00CB3076"/>
    <w:rsid w:val="00CB3CF4"/>
    <w:rsid w:val="00CB3E30"/>
    <w:rsid w:val="00CC1A2E"/>
    <w:rsid w:val="00CC2E46"/>
    <w:rsid w:val="00CD0C01"/>
    <w:rsid w:val="00CD4CBE"/>
    <w:rsid w:val="00CD6344"/>
    <w:rsid w:val="00CE2963"/>
    <w:rsid w:val="00CE5188"/>
    <w:rsid w:val="00CF1FA3"/>
    <w:rsid w:val="00CF21E5"/>
    <w:rsid w:val="00CF4A1C"/>
    <w:rsid w:val="00D046CD"/>
    <w:rsid w:val="00D10408"/>
    <w:rsid w:val="00D13AB2"/>
    <w:rsid w:val="00D15988"/>
    <w:rsid w:val="00D16871"/>
    <w:rsid w:val="00D17034"/>
    <w:rsid w:val="00D2231A"/>
    <w:rsid w:val="00D257A6"/>
    <w:rsid w:val="00D4147A"/>
    <w:rsid w:val="00D45A25"/>
    <w:rsid w:val="00D50B52"/>
    <w:rsid w:val="00D556EE"/>
    <w:rsid w:val="00D61A66"/>
    <w:rsid w:val="00D6652C"/>
    <w:rsid w:val="00D66E27"/>
    <w:rsid w:val="00D753FF"/>
    <w:rsid w:val="00D830E9"/>
    <w:rsid w:val="00DB0BA7"/>
    <w:rsid w:val="00DB0C1E"/>
    <w:rsid w:val="00DB75DD"/>
    <w:rsid w:val="00DC555E"/>
    <w:rsid w:val="00DD525B"/>
    <w:rsid w:val="00DD5D98"/>
    <w:rsid w:val="00DD65C4"/>
    <w:rsid w:val="00DD6894"/>
    <w:rsid w:val="00DE09B7"/>
    <w:rsid w:val="00DE0B63"/>
    <w:rsid w:val="00DF3822"/>
    <w:rsid w:val="00DF7F1C"/>
    <w:rsid w:val="00E11F17"/>
    <w:rsid w:val="00E12085"/>
    <w:rsid w:val="00E12DED"/>
    <w:rsid w:val="00E16567"/>
    <w:rsid w:val="00E24208"/>
    <w:rsid w:val="00E304F8"/>
    <w:rsid w:val="00E31FB4"/>
    <w:rsid w:val="00E41DCA"/>
    <w:rsid w:val="00E4792F"/>
    <w:rsid w:val="00E633B7"/>
    <w:rsid w:val="00E65F71"/>
    <w:rsid w:val="00E7013E"/>
    <w:rsid w:val="00E83768"/>
    <w:rsid w:val="00E86810"/>
    <w:rsid w:val="00E9013F"/>
    <w:rsid w:val="00E933E2"/>
    <w:rsid w:val="00E94450"/>
    <w:rsid w:val="00EB2FD8"/>
    <w:rsid w:val="00EB4EE0"/>
    <w:rsid w:val="00EB715F"/>
    <w:rsid w:val="00EC4FBA"/>
    <w:rsid w:val="00EC71A5"/>
    <w:rsid w:val="00EC781A"/>
    <w:rsid w:val="00ED0B3B"/>
    <w:rsid w:val="00ED2311"/>
    <w:rsid w:val="00ED2CCA"/>
    <w:rsid w:val="00ED3590"/>
    <w:rsid w:val="00ED5C3C"/>
    <w:rsid w:val="00EE34F5"/>
    <w:rsid w:val="00EF57FB"/>
    <w:rsid w:val="00F01449"/>
    <w:rsid w:val="00F0176F"/>
    <w:rsid w:val="00F035A2"/>
    <w:rsid w:val="00F03D02"/>
    <w:rsid w:val="00F107EA"/>
    <w:rsid w:val="00F110BC"/>
    <w:rsid w:val="00F11DF0"/>
    <w:rsid w:val="00F12375"/>
    <w:rsid w:val="00F25B83"/>
    <w:rsid w:val="00F2634D"/>
    <w:rsid w:val="00F276FE"/>
    <w:rsid w:val="00F35A41"/>
    <w:rsid w:val="00F450EE"/>
    <w:rsid w:val="00F45E28"/>
    <w:rsid w:val="00F50295"/>
    <w:rsid w:val="00F521B7"/>
    <w:rsid w:val="00F57331"/>
    <w:rsid w:val="00F60F22"/>
    <w:rsid w:val="00F619D3"/>
    <w:rsid w:val="00F731D9"/>
    <w:rsid w:val="00F73698"/>
    <w:rsid w:val="00F77027"/>
    <w:rsid w:val="00F771C1"/>
    <w:rsid w:val="00F776D3"/>
    <w:rsid w:val="00F835F7"/>
    <w:rsid w:val="00F95D30"/>
    <w:rsid w:val="00F95D98"/>
    <w:rsid w:val="00F97890"/>
    <w:rsid w:val="00FA503C"/>
    <w:rsid w:val="00FA68F8"/>
    <w:rsid w:val="00FB0F4D"/>
    <w:rsid w:val="00FC1A85"/>
    <w:rsid w:val="00FC33E7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C59319D"/>
  <w15:chartTrackingRefBased/>
  <w15:docId w15:val="{78F5A694-7782-4768-B38D-208A083C1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semiHidden/>
    <w:rPr>
      <w:sz w:val="20"/>
      <w:szCs w:val="20"/>
    </w:rPr>
  </w:style>
  <w:style w:type="character" w:styleId="Odwoanieprzypisudolnego">
    <w:name w:val="footnote reference"/>
    <w:aliases w:val="Footnote Reference Number"/>
    <w:semiHidden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link w:val="Tekstkomentarza"/>
    <w:semiHidden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3F703D"/>
    <w:rPr>
      <w:strike w:val="0"/>
      <w:dstrike w:val="0"/>
      <w:color w:val="A66F42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NormalnyWeb">
    <w:name w:val="Normal (Web)"/>
    <w:basedOn w:val="Normalny"/>
    <w:rsid w:val="00790F4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790F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BD520-276E-4B5E-B0A7-2D53875B5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451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regulaminu KOP</dc:title>
  <dc:subject/>
  <dc:creator>pc114</dc:creator>
  <cp:keywords/>
  <cp:lastModifiedBy>Miłoszewski Konrad</cp:lastModifiedBy>
  <cp:revision>10</cp:revision>
  <cp:lastPrinted>2019-02-12T11:08:00Z</cp:lastPrinted>
  <dcterms:created xsi:type="dcterms:W3CDTF">2023-10-27T14:11:00Z</dcterms:created>
  <dcterms:modified xsi:type="dcterms:W3CDTF">2024-09-03T09:24:00Z</dcterms:modified>
</cp:coreProperties>
</file>